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DC3" w:rsidRPr="00BD59ED" w:rsidRDefault="00AD5DC3" w:rsidP="00AD5DC3">
      <w:pPr>
        <w:pStyle w:val="a3"/>
        <w:rPr>
          <w:i/>
          <w:sz w:val="28"/>
          <w:szCs w:val="28"/>
        </w:rPr>
      </w:pPr>
      <w:bookmarkStart w:id="0" w:name="_GoBack"/>
      <w:bookmarkEnd w:id="0"/>
      <w:r w:rsidRPr="00BD59ED">
        <w:rPr>
          <w:rFonts w:ascii="Times New Roman" w:hAnsi="Times New Roman" w:cs="Times New Roman"/>
          <w:i/>
          <w:sz w:val="28"/>
          <w:szCs w:val="28"/>
        </w:rPr>
        <w:t>СПИСОК МЕДИЦИНСКИХ РАБОТНИКОВ МОРОЗОВСКОГО ФИЛИАЛА ГБУ РО «ОКЦФП»</w:t>
      </w:r>
    </w:p>
    <w:p w:rsidR="00AD5DC3" w:rsidRDefault="00AD5DC3" w:rsidP="00AD5DC3">
      <w:pPr>
        <w:pStyle w:val="a3"/>
        <w:rPr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2312"/>
        <w:gridCol w:w="3118"/>
        <w:gridCol w:w="2977"/>
        <w:gridCol w:w="2591"/>
        <w:gridCol w:w="2760"/>
      </w:tblGrid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документа об образовании (уровень образования, организация выдавшая документ об образовании, год выдачи, специальность, квалификация)</w:t>
            </w:r>
          </w:p>
        </w:tc>
        <w:tc>
          <w:tcPr>
            <w:tcW w:w="2591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работы, часы приема</w:t>
            </w:r>
          </w:p>
        </w:tc>
      </w:tr>
      <w:tr w:rsidR="00AD5DC3" w:rsidTr="00A32750">
        <w:tc>
          <w:tcPr>
            <w:tcW w:w="80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>Гончарова Ирина Владимировна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>Заведующий амбулаторным отделением –врач-фтизиатр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институт им. Пирогова 1981г.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</w:t>
            </w:r>
          </w:p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«педиатрия», квалификация «врач - педиатр»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«Фтизиатрия» с 30.10.2017 г. 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>Кумова Наталья Викторовна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начальника Морозовского филиала ГБУ РО «ОКЦФП», врач – фтизиатр участковый (для обслуживания детского населения) в амбулаторном отделении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ордена Дружбы народов </w:t>
            </w:r>
            <w:proofErr w:type="spellStart"/>
            <w:r w:rsidRPr="000D77BF">
              <w:rPr>
                <w:rFonts w:ascii="Times New Roman" w:hAnsi="Times New Roman" w:cs="Times New Roman"/>
                <w:sz w:val="24"/>
                <w:szCs w:val="24"/>
              </w:rPr>
              <w:t>мед.институт</w:t>
            </w:r>
            <w:proofErr w:type="spellEnd"/>
            <w:r w:rsidRPr="000D77BF">
              <w:rPr>
                <w:rFonts w:ascii="Times New Roman" w:hAnsi="Times New Roman" w:cs="Times New Roman"/>
                <w:sz w:val="24"/>
                <w:szCs w:val="24"/>
              </w:rPr>
              <w:t xml:space="preserve">, 1990г.,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</w:t>
            </w:r>
          </w:p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«педиатрия», квалификация «врач - педиатр»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«Фтизиатрия» с 20.05.2015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населения с 8-00 до 14.00 ч.</w:t>
            </w:r>
          </w:p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начальника филиала с 14.30 до 17.30</w:t>
            </w:r>
          </w:p>
        </w:tc>
      </w:tr>
      <w:tr w:rsidR="00AD5DC3" w:rsidTr="00A32750">
        <w:tc>
          <w:tcPr>
            <w:tcW w:w="80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Татьяна </w:t>
            </w:r>
            <w:proofErr w:type="spellStart"/>
            <w:r w:rsidRPr="000D77BF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заведующий стационарным отделением – врач - фтизиатр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Ростовский ордена Дружбы народов </w:t>
            </w:r>
            <w:proofErr w:type="spellStart"/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мед.институт</w:t>
            </w:r>
            <w:proofErr w:type="spellEnd"/>
          </w:p>
          <w:p w:rsidR="00AD5DC3" w:rsidRPr="000D77BF" w:rsidRDefault="00AD5DC3" w:rsidP="00A32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специальности</w:t>
            </w:r>
          </w:p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«педиатрия», квалификация «врач - педиатр»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«Фтизиатрия» с 30.12.2016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>Мищенко Николай Иванович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– фтизиатр участковый кабинета (для обслуживания взрослого и детского населения) в амбулаторном отделении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Ростовский государственный </w:t>
            </w:r>
            <w:proofErr w:type="spellStart"/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мед.институт</w:t>
            </w:r>
            <w:proofErr w:type="spellEnd"/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1979 г.,</w:t>
            </w:r>
          </w:p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гиена,санитария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эпидемиология»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 «врач – гигиенист - эпидемиолог»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 «Фтизиатрия» с 28.10.2017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F">
              <w:rPr>
                <w:rFonts w:ascii="Times New Roman" w:hAnsi="Times New Roman" w:cs="Times New Roman"/>
                <w:sz w:val="24"/>
                <w:szCs w:val="24"/>
              </w:rPr>
              <w:t>Рябова Наталия Андреевна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– врач клинической лабораторной диагностики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Ташкентский ордена Трудового Красного Знамени </w:t>
            </w:r>
            <w:proofErr w:type="spellStart"/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мед.институт</w:t>
            </w:r>
            <w:proofErr w:type="spellEnd"/>
          </w:p>
          <w:p w:rsidR="00AD5DC3" w:rsidRPr="000D77BF" w:rsidRDefault="00AD5DC3" w:rsidP="00A32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г.,</w:t>
            </w:r>
          </w:p>
          <w:p w:rsidR="00AD5DC3" w:rsidRDefault="00AD5DC3" w:rsidP="00A32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«стоматологическое дело», квалификация «врач - стоматолог»</w:t>
            </w:r>
          </w:p>
          <w:p w:rsidR="00AD5DC3" w:rsidRDefault="00AD5DC3" w:rsidP="00A32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«Клиническая лабораторная диагностика» с 07.03.2014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14.00 ч.</w:t>
            </w:r>
          </w:p>
        </w:tc>
      </w:tr>
      <w:tr w:rsidR="00AD5DC3" w:rsidTr="00A32750">
        <w:tc>
          <w:tcPr>
            <w:tcW w:w="80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Шахтинское медицинское училище, 1974 г.,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Александр Валентинович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Рентгенолаборант 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1999 г, по специальности «лечебное дело», квалификация «фельдшер»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«Рентгенология» с 28.04.2018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14.00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Нона Леонидовна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Волгоградское областное медицинское училище, 1986 г., по специальности «сестринское дело», квалификация «детская 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Бабичева Ольга Дмитриевна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базовый медицинский колледж, 1991 г., по специальности «сестринское дело»,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Саввична</w:t>
            </w:r>
            <w:proofErr w:type="spellEnd"/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Шахтинское медицинское училище им. Г.В. Кузнецовой, 1985 г.,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«фельдшер-лаборант», квалификация «фельдшер-лаборант»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 «Лабораторная диагностика» с 27.03.2014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16.00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Петровна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1992 г., по специальности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Людмила Николаевна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Шахтинское медицинское училище, 1994 г., по специальности «лечебное дело», квалификация «фельдшер»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06.10.2017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Григорьевна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Шахтинское медицинское училище, 1978 г., по специальности «сестринское дело», квалификация «медицинская сестра»</w:t>
            </w: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«Диетология» с 19.12.2016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Гринько Ольга Владимировна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областное медицинское училище №1, 1983 г., по специальности «сестринское дело»,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07.03.2014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Дудченко Ольга Васильевна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Шахтинское медицинское училище, 1973 г., по специальности «сестринское дело»,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17.03.2017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Светлана Ивановна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Шахтинское медицинское училище им. Г.В. Кузнецовой, 1991 г., по специальности «сестринское дело»,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 «Сестринское дело» с 06.10.2014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Татьяна Петровна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годичные курсы медицинских сестер при Морозовском ОКК, 1968 г., по специальности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Марина Витальевна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РБОТКЗ Медицинское училище, 1991 г, по специальности «сестринское дело»,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27.06.2014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Татьяна Борисовна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Волжское медицинское училище, 1980 г, по специальности «сестринское дело»,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Лидия Алексеевна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Волжское медицинское училище, 1979 г, по специальности «лечебное дело», квалификация «фельдшер»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Шахтинское медицинское училище им. Г.В. Кузнецовой, 1986 г., по специальности «сестринское дело», квалификация «медицинская сестра»</w:t>
            </w: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14.00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Немшон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Шахтинское медицинское училище им. Г.В. Кузнецовой, 1991 г.,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«сестринское дело»,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 «Сестринское дело» с 23.10.2015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1989 г., по специальности «медицинская сестра»,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06.10.2014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Ирина Андреевна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 кабинета (для обслуживания взрослого и детского населения)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Акмолинский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институт, 1993 г., по специальности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Пузикова Нина Алексеевна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1984 г., по специальности «медицинская сестра»,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Галина Петровна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главной медицинской сестры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 – Шахтинское медицинское училище, 2000 г., по специальности «сестринское дело», квалификация «медицинская сестра»</w:t>
            </w:r>
          </w:p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 кабинета (для обслуживания взрослого и детского населения)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Таганрогское медицинское училище, 1978 г., по специальности «медицинская сестра»,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14.00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Людмила Юрьевна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1982 г., по специальности «медицинская сестра»,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12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 Вера Петровна</w:t>
            </w:r>
          </w:p>
        </w:tc>
        <w:tc>
          <w:tcPr>
            <w:tcW w:w="3118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1983 г., по специальности «медицинская сестра», квалификация «медицинская сестра»</w:t>
            </w:r>
          </w:p>
        </w:tc>
        <w:tc>
          <w:tcPr>
            <w:tcW w:w="2591" w:type="dxa"/>
          </w:tcPr>
          <w:p w:rsidR="00AD5DC3" w:rsidRPr="000D77BF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Pr="000D77BF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Людмила Николаевна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медицинское училище, 1986 г., по специальности «медицинская сестра детских лечебных проф. учреждений», квалификация «медицинская сестра детских лечебных проф. учреждений»</w:t>
            </w: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«Организация сестринского дела» с 28.11.2014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17.30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Снежко Светлана Анатольевна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Шахтинское медицинское училище им. Г.В. Кузнецовой, 1993 г., по специальности «лабораторная диагностика», квалификация «фельдшер-лаборант»</w:t>
            </w: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«Лабораторная диагностика» с 12.04.2016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16.00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Светлана Викторовна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1997 г., по специальности «сестринское дело», квалификация «медицинская сестра общей практики»</w:t>
            </w: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Тростьянская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1994 г., по специальности «сестринское дело», квалификация «медицинская сестра»</w:t>
            </w: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11.12.2015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посменно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Трынкина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Шахтинское медицинское училище им. Г.В. Кузнецовой, 1988 г., по специальности «лабораторная диагностика», квалификация «фельдшер-лаборант»</w:t>
            </w: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«Лабораторная диагностика» с 22.06.2015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16.00 ч.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Цымбал Наталия Анатольевна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2000 г., по специальности «лечебное дело», квалификация «фельдшер»</w:t>
            </w: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«Рентгенология» с 31.03.2017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14.00 ч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Чернявская Юлия Алексеевна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 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колледж», 2016 г., по специальности «сестринское дело», квалификация «медицинская сестра»</w:t>
            </w: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08.10.2018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14.00 ч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Чекалова Валентина Ивановна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 медицинское училище №1, 1970г., по специальности «медицинская сестра детских лечебных проф. учреждений», квалификация «медицинская сестра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лечебных проф. учреждений»</w:t>
            </w: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 «Рентгенология» с 30.06.2014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14.00 ч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Шахтинское медицинское училище, 1975 г., по специальности «фельдшер», квалификация «фельдшер»</w:t>
            </w: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 с 28.06.2018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14.00 ч</w:t>
            </w:r>
          </w:p>
        </w:tc>
      </w:tr>
      <w:tr w:rsidR="00AD5DC3" w:rsidTr="00A32750">
        <w:tc>
          <w:tcPr>
            <w:tcW w:w="80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12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Шрамкова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3118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2977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Новочеркасское медицинское училище, 1978 г., по специальности «медицинская сестра», квалификация «медицинская сестра»</w:t>
            </w:r>
          </w:p>
        </w:tc>
        <w:tc>
          <w:tcPr>
            <w:tcW w:w="2591" w:type="dxa"/>
          </w:tcPr>
          <w:p w:rsidR="00AD5DC3" w:rsidRDefault="00AD5DC3" w:rsidP="00A32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«Физиотерапия» с 07.04.2015 г.</w:t>
            </w:r>
          </w:p>
        </w:tc>
        <w:tc>
          <w:tcPr>
            <w:tcW w:w="2760" w:type="dxa"/>
          </w:tcPr>
          <w:p w:rsidR="00AD5DC3" w:rsidRDefault="00AD5DC3" w:rsidP="00A3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14.00 ч</w:t>
            </w:r>
          </w:p>
        </w:tc>
      </w:tr>
    </w:tbl>
    <w:p w:rsidR="008A3713" w:rsidRDefault="008A3713"/>
    <w:sectPr w:rsidR="008A3713" w:rsidSect="00AD5D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48B1"/>
    <w:multiLevelType w:val="hybridMultilevel"/>
    <w:tmpl w:val="12769284"/>
    <w:lvl w:ilvl="0" w:tplc="0419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C3"/>
    <w:rsid w:val="008A3713"/>
    <w:rsid w:val="00A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3023"/>
  <w15:chartTrackingRefBased/>
  <w15:docId w15:val="{2BAD56F5-56C1-4365-9CA6-12CE59B0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DC3"/>
    <w:pPr>
      <w:spacing w:after="0" w:line="240" w:lineRule="auto"/>
    </w:pPr>
  </w:style>
  <w:style w:type="table" w:styleId="a4">
    <w:name w:val="Table Grid"/>
    <w:basedOn w:val="a1"/>
    <w:uiPriority w:val="39"/>
    <w:rsid w:val="00AD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2019-02-14T09:31:00Z</dcterms:created>
  <dcterms:modified xsi:type="dcterms:W3CDTF">2019-02-14T09:32:00Z</dcterms:modified>
</cp:coreProperties>
</file>